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24A2C" w14:textId="4D68C95B" w:rsidR="006D0EEC" w:rsidRPr="00FB461A" w:rsidRDefault="006D0EEC" w:rsidP="006D0EEC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FB461A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AIŠKINAMASIS RAŠTAS</w:t>
      </w:r>
    </w:p>
    <w:p w14:paraId="215C54ED" w14:textId="77777777" w:rsidR="00CD79E8" w:rsidRDefault="006D0EEC" w:rsidP="00EE0F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FB461A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PRIE </w:t>
      </w:r>
      <w:r w:rsidR="00A00333" w:rsidRPr="00A00333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SKUODO RAJONO SAVIVALDYBĖS</w:t>
      </w:r>
      <w:r w:rsidR="00737134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 TARYBOS SPRENDIMO PROJEKTO </w:t>
      </w:r>
      <w:bookmarkStart w:id="0" w:name="_Hlk129163455"/>
    </w:p>
    <w:p w14:paraId="008BE280" w14:textId="4B2F52C4" w:rsidR="00A00333" w:rsidRDefault="006D3B31" w:rsidP="00A00333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228951802"/>
      <w:r w:rsidRPr="006D3B31">
        <w:rPr>
          <w:rFonts w:ascii="Times New Roman" w:hAnsi="Times New Roman" w:cs="Times New Roman"/>
          <w:b/>
          <w:bCs/>
          <w:sz w:val="24"/>
          <w:szCs w:val="24"/>
        </w:rPr>
        <w:t xml:space="preserve">DĖL </w:t>
      </w:r>
      <w:bookmarkEnd w:id="1"/>
      <w:r w:rsidRPr="006D3B31">
        <w:rPr>
          <w:rFonts w:ascii="Times New Roman" w:hAnsi="Times New Roman" w:cs="Times New Roman"/>
          <w:b/>
          <w:bCs/>
          <w:sz w:val="24"/>
          <w:szCs w:val="24"/>
        </w:rPr>
        <w:t>SKUODO RAJONO SAVIVALDYBĖS TARYBOS 2020 M.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D3B31">
        <w:rPr>
          <w:rFonts w:ascii="Times New Roman" w:hAnsi="Times New Roman" w:cs="Times New Roman"/>
          <w:b/>
          <w:bCs/>
          <w:sz w:val="24"/>
          <w:szCs w:val="24"/>
        </w:rPr>
        <w:t>GRUODŽIO 17 D. SPRENDIMO NR. T9-214 „</w:t>
      </w:r>
      <w:r w:rsidR="00717B5C">
        <w:rPr>
          <w:rFonts w:ascii="Times New Roman" w:hAnsi="Times New Roman" w:cs="Times New Roman"/>
          <w:b/>
          <w:bCs/>
          <w:sz w:val="24"/>
          <w:szCs w:val="24"/>
        </w:rPr>
        <w:t xml:space="preserve"> DĖL </w:t>
      </w:r>
      <w:r w:rsidRPr="006D3B31">
        <w:rPr>
          <w:rFonts w:ascii="Times New Roman" w:hAnsi="Times New Roman" w:cs="Times New Roman"/>
          <w:b/>
          <w:bCs/>
          <w:sz w:val="24"/>
          <w:szCs w:val="24"/>
        </w:rPr>
        <w:t>SKUODO RAJONO SAVIVALDYBĖS VIETINĖS REIKŠMĖS KELIŲ IR GATVIŲ SĄRAŠO PATVIRTINIMO“ PAKEITIMO</w:t>
      </w:r>
    </w:p>
    <w:p w14:paraId="4C984A0E" w14:textId="77777777" w:rsidR="006D3B31" w:rsidRPr="006D3B31" w:rsidRDefault="006D3B31" w:rsidP="00A00333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bookmarkEnd w:id="0"/>
    <w:p w14:paraId="4616CE30" w14:textId="41E19000" w:rsidR="006D0EEC" w:rsidRPr="006D0EEC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6D0EEC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20</w:t>
      </w:r>
      <w:r w:rsidR="00976C6A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</w:t>
      </w:r>
      <w:r w:rsidR="000C74A7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6</w:t>
      </w:r>
      <w:r w:rsidRPr="006D0EEC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m.</w:t>
      </w:r>
      <w:r w:rsidR="00E7042D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  <w:r w:rsidR="0084255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gegužės </w:t>
      </w:r>
      <w:r w:rsidR="00631CD0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20</w:t>
      </w:r>
      <w:r w:rsidR="00A00333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  <w:r w:rsidRPr="006D0EEC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d. </w:t>
      </w:r>
      <w:r w:rsidR="00696466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Nr. T10-</w:t>
      </w:r>
      <w:r w:rsidR="00631CD0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108</w:t>
      </w:r>
    </w:p>
    <w:p w14:paraId="73F0D74F" w14:textId="77777777" w:rsidR="006D0EEC" w:rsidRPr="006D0EEC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6D0EEC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Skuodas</w:t>
      </w:r>
    </w:p>
    <w:p w14:paraId="7980E3A9" w14:textId="77777777" w:rsidR="006D0EEC" w:rsidRDefault="006D0EEC" w:rsidP="006D0EE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4358576F" w14:textId="77777777" w:rsidR="00F12FE0" w:rsidRPr="006D0EEC" w:rsidRDefault="00F12FE0" w:rsidP="006D0EE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36460741" w14:textId="1791710C" w:rsidR="00737134" w:rsidRPr="006A03C1" w:rsidRDefault="00204C34" w:rsidP="00737134">
      <w:pPr>
        <w:numPr>
          <w:ilvl w:val="0"/>
          <w:numId w:val="1"/>
        </w:numPr>
        <w:spacing w:after="0" w:line="240" w:lineRule="auto"/>
        <w:ind w:left="0" w:firstLine="124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6A03C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D0EEC" w:rsidRPr="006A03C1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Parengto sprendimo projekto tikslas ir uždaviniai. </w:t>
      </w:r>
    </w:p>
    <w:p w14:paraId="14C34EF8" w14:textId="154BC2DE" w:rsidR="006D0EEC" w:rsidRDefault="00D05D66" w:rsidP="00D74DFC">
      <w:pPr>
        <w:spacing w:after="0" w:line="240" w:lineRule="auto"/>
        <w:ind w:firstLine="1247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29163615"/>
      <w:r w:rsidRPr="00D05D66">
        <w:rPr>
          <w:rFonts w:ascii="Times New Roman" w:hAnsi="Times New Roman" w:cs="Times New Roman"/>
          <w:sz w:val="24"/>
          <w:szCs w:val="24"/>
          <w:lang w:eastAsia="lt-LT"/>
        </w:rPr>
        <w:t>Pakeisti Skuodo rajono savivaldybės tarybos 2020 m. gruodžio 17 d. sprendimo Nr. T9-214 „Dėl Skuodo rajono savivaldybės vietinės reikšmės kelių ir gatvių sąrašo patvirtinimo“ 1.1 papunkčiu patvirtintą Skuodo rajono savivaldybės vietinės reikšmės kelių ir gatvių sąrašą išbraukiant 296 punktą</w:t>
      </w:r>
      <w:r w:rsidR="00D74DFC">
        <w:rPr>
          <w:rFonts w:ascii="Times New Roman" w:hAnsi="Times New Roman" w:cs="Times New Roman"/>
          <w:sz w:val="24"/>
          <w:szCs w:val="24"/>
          <w:lang w:eastAsia="lt-LT"/>
        </w:rPr>
        <w:t>:</w:t>
      </w:r>
      <w:r w:rsidRPr="00D05D66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bookmarkStart w:id="3" w:name="_Hlk228951932"/>
      <w:r w:rsidRPr="00D05D66">
        <w:rPr>
          <w:rFonts w:ascii="Times New Roman" w:hAnsi="Times New Roman" w:cs="Times New Roman"/>
          <w:sz w:val="24"/>
          <w:szCs w:val="24"/>
          <w:lang w:eastAsia="lt-LT"/>
        </w:rPr>
        <w:t>„Nr. YL-100 „</w:t>
      </w:r>
      <w:r w:rsidRPr="00D05D66">
        <w:rPr>
          <w:rFonts w:ascii="Times New Roman" w:hAnsi="Times New Roman" w:cs="Times New Roman"/>
          <w:sz w:val="24"/>
          <w:szCs w:val="24"/>
          <w:lang w:eastAsia="de-DE"/>
        </w:rPr>
        <w:t>Ū</w:t>
      </w:r>
      <w:r w:rsidRPr="00D05D66">
        <w:rPr>
          <w:rFonts w:ascii="Times New Roman" w:hAnsi="Times New Roman" w:cs="Times New Roman"/>
          <w:sz w:val="24"/>
          <w:szCs w:val="24"/>
        </w:rPr>
        <w:t>kininkų kelias nuo kelio Nr. 2701 Ylakiai-Seda pro žvyro karjera“, unikalus Nr. 4400-5533-2320“, kurio ilgis 1,059 km</w:t>
      </w:r>
      <w:r w:rsidR="00D74DFC">
        <w:rPr>
          <w:rFonts w:ascii="Times New Roman" w:hAnsi="Times New Roman" w:cs="Times New Roman"/>
          <w:sz w:val="24"/>
          <w:szCs w:val="24"/>
        </w:rPr>
        <w:t>“</w:t>
      </w:r>
      <w:r w:rsidR="000707FE">
        <w:rPr>
          <w:rFonts w:ascii="Times New Roman" w:hAnsi="Times New Roman" w:cs="Times New Roman"/>
          <w:sz w:val="24"/>
          <w:szCs w:val="24"/>
        </w:rPr>
        <w:t xml:space="preserve">. </w:t>
      </w:r>
      <w:r w:rsidRPr="00D05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End w:id="3"/>
      <w:r w:rsidR="0084255B" w:rsidRPr="00D05D66">
        <w:rPr>
          <w:rFonts w:ascii="Times New Roman" w:hAnsi="Times New Roman" w:cs="Times New Roman"/>
          <w:sz w:val="24"/>
          <w:szCs w:val="24"/>
        </w:rPr>
        <w:t xml:space="preserve">ir </w:t>
      </w:r>
      <w:bookmarkStart w:id="4" w:name="_Hlk230016827"/>
      <w:r w:rsidR="0084255B" w:rsidRPr="0084255B">
        <w:rPr>
          <w:rFonts w:ascii="Times New Roman" w:hAnsi="Times New Roman" w:cs="Times New Roman"/>
          <w:sz w:val="24"/>
          <w:szCs w:val="24"/>
        </w:rPr>
        <w:t>panaikinti turto teisinę registraciją</w:t>
      </w:r>
      <w:bookmarkEnd w:id="4"/>
      <w:r w:rsidR="0084255B" w:rsidRPr="0084255B">
        <w:rPr>
          <w:rFonts w:ascii="Times New Roman" w:hAnsi="Times New Roman" w:cs="Times New Roman"/>
          <w:sz w:val="24"/>
          <w:szCs w:val="24"/>
        </w:rPr>
        <w:t>, kuri faktiškai ir teisiškai sutampa su privačios nuosavybės teise valdomu žemės sklyp</w:t>
      </w:r>
      <w:r w:rsidR="0084255B">
        <w:rPr>
          <w:rFonts w:ascii="Times New Roman" w:hAnsi="Times New Roman" w:cs="Times New Roman"/>
          <w:sz w:val="24"/>
          <w:szCs w:val="24"/>
        </w:rPr>
        <w:t xml:space="preserve">u. </w:t>
      </w:r>
      <w:r w:rsidR="00DB76F0">
        <w:rPr>
          <w:rFonts w:ascii="Times New Roman" w:hAnsi="Times New Roman" w:cs="Times New Roman"/>
          <w:sz w:val="24"/>
          <w:szCs w:val="24"/>
        </w:rPr>
        <w:t xml:space="preserve"> Šiuo metu </w:t>
      </w:r>
      <w:r w:rsidR="00DB76F0" w:rsidRPr="0084255B">
        <w:rPr>
          <w:rFonts w:ascii="Times New Roman" w:hAnsi="Times New Roman" w:cs="Times New Roman"/>
          <w:sz w:val="24"/>
          <w:szCs w:val="24"/>
          <w:lang w:eastAsia="lt-LT"/>
        </w:rPr>
        <w:t>„</w:t>
      </w:r>
      <w:r w:rsidR="00DB76F0" w:rsidRPr="0084255B">
        <w:rPr>
          <w:rFonts w:ascii="Times New Roman" w:hAnsi="Times New Roman" w:cs="Times New Roman"/>
          <w:sz w:val="24"/>
          <w:szCs w:val="24"/>
          <w:lang w:eastAsia="de-DE"/>
        </w:rPr>
        <w:t>Ū</w:t>
      </w:r>
      <w:r w:rsidR="00DB76F0" w:rsidRPr="0084255B">
        <w:rPr>
          <w:rFonts w:ascii="Times New Roman" w:hAnsi="Times New Roman" w:cs="Times New Roman"/>
          <w:sz w:val="24"/>
          <w:szCs w:val="24"/>
        </w:rPr>
        <w:t>kininkų kelias nuo kelio Nr. 2701 Ylakiai-Seda pro žvyro karjera (YL-100)“</w:t>
      </w:r>
      <w:r w:rsidR="0084255B">
        <w:rPr>
          <w:rFonts w:ascii="Times New Roman" w:hAnsi="Times New Roman" w:cs="Times New Roman"/>
          <w:sz w:val="24"/>
          <w:szCs w:val="24"/>
        </w:rPr>
        <w:t xml:space="preserve"> </w:t>
      </w:r>
      <w:r w:rsidR="00DB76F0">
        <w:rPr>
          <w:rFonts w:ascii="Times New Roman" w:hAnsi="Times New Roman" w:cs="Times New Roman"/>
          <w:sz w:val="24"/>
          <w:szCs w:val="24"/>
        </w:rPr>
        <w:t>yr</w:t>
      </w:r>
      <w:r w:rsidR="004D4423">
        <w:rPr>
          <w:rFonts w:ascii="Times New Roman" w:hAnsi="Times New Roman" w:cs="Times New Roman"/>
          <w:sz w:val="24"/>
          <w:szCs w:val="24"/>
        </w:rPr>
        <w:t>a</w:t>
      </w:r>
      <w:r w:rsidR="00DB76F0">
        <w:rPr>
          <w:rFonts w:ascii="Times New Roman" w:hAnsi="Times New Roman" w:cs="Times New Roman"/>
          <w:sz w:val="24"/>
          <w:szCs w:val="24"/>
        </w:rPr>
        <w:t xml:space="preserve"> įregistruotas Nekilnojamojo turto registre </w:t>
      </w:r>
      <w:r w:rsidR="004D4423">
        <w:rPr>
          <w:rFonts w:ascii="Times New Roman" w:hAnsi="Times New Roman" w:cs="Times New Roman"/>
          <w:sz w:val="24"/>
          <w:szCs w:val="24"/>
        </w:rPr>
        <w:t xml:space="preserve">Skuodo rajono </w:t>
      </w:r>
      <w:r w:rsidR="00DB76F0">
        <w:rPr>
          <w:rFonts w:ascii="Times New Roman" w:hAnsi="Times New Roman" w:cs="Times New Roman"/>
          <w:sz w:val="24"/>
          <w:szCs w:val="24"/>
        </w:rPr>
        <w:t>savivaldybės vardu. Gavus gyventojo pretenziją ir atlikus duomenų analizę, nustatyta</w:t>
      </w:r>
      <w:r w:rsidR="008C2C67">
        <w:rPr>
          <w:rFonts w:ascii="Times New Roman" w:hAnsi="Times New Roman" w:cs="Times New Roman"/>
          <w:sz w:val="24"/>
          <w:szCs w:val="24"/>
        </w:rPr>
        <w:t>, kad</w:t>
      </w:r>
      <w:r w:rsidR="00D563C2">
        <w:rPr>
          <w:rFonts w:ascii="Times New Roman" w:hAnsi="Times New Roman" w:cs="Times New Roman"/>
          <w:sz w:val="24"/>
          <w:szCs w:val="24"/>
        </w:rPr>
        <w:t xml:space="preserve"> apie 1/3 dalis kelio patenka į privatų žemės sklypą, kurio kadastrinis Nr. 7540/0002:25, Pašilės kadastrinė</w:t>
      </w:r>
      <w:r w:rsidR="00C81416">
        <w:rPr>
          <w:rFonts w:ascii="Times New Roman" w:hAnsi="Times New Roman" w:cs="Times New Roman"/>
          <w:sz w:val="24"/>
          <w:szCs w:val="24"/>
        </w:rPr>
        <w:t>je</w:t>
      </w:r>
      <w:r w:rsidR="00D563C2">
        <w:rPr>
          <w:rFonts w:ascii="Times New Roman" w:hAnsi="Times New Roman" w:cs="Times New Roman"/>
          <w:sz w:val="24"/>
          <w:szCs w:val="24"/>
        </w:rPr>
        <w:t xml:space="preserve"> vietovė</w:t>
      </w:r>
      <w:r w:rsidR="00BA0476">
        <w:rPr>
          <w:rFonts w:ascii="Times New Roman" w:hAnsi="Times New Roman" w:cs="Times New Roman"/>
          <w:sz w:val="24"/>
          <w:szCs w:val="24"/>
        </w:rPr>
        <w:t>je</w:t>
      </w:r>
      <w:r w:rsidR="00D563C2">
        <w:rPr>
          <w:rFonts w:ascii="Times New Roman" w:hAnsi="Times New Roman" w:cs="Times New Roman"/>
          <w:sz w:val="24"/>
          <w:szCs w:val="24"/>
        </w:rPr>
        <w:t>, kuris suformuotas pagal preliminari</w:t>
      </w:r>
      <w:r w:rsidR="00BA0476">
        <w:rPr>
          <w:rFonts w:ascii="Times New Roman" w:hAnsi="Times New Roman" w:cs="Times New Roman"/>
          <w:sz w:val="24"/>
          <w:szCs w:val="24"/>
        </w:rPr>
        <w:t>u</w:t>
      </w:r>
      <w:r w:rsidR="00D563C2">
        <w:rPr>
          <w:rFonts w:ascii="Times New Roman" w:hAnsi="Times New Roman" w:cs="Times New Roman"/>
          <w:sz w:val="24"/>
          <w:szCs w:val="24"/>
        </w:rPr>
        <w:t>s matavimus</w:t>
      </w:r>
      <w:r w:rsidR="00D74DFC">
        <w:rPr>
          <w:rFonts w:ascii="Times New Roman" w:hAnsi="Times New Roman" w:cs="Times New Roman"/>
          <w:sz w:val="24"/>
          <w:szCs w:val="24"/>
        </w:rPr>
        <w:t>.</w:t>
      </w:r>
    </w:p>
    <w:p w14:paraId="789B357A" w14:textId="1207196C" w:rsidR="006F492A" w:rsidRDefault="000707FE" w:rsidP="00D74DFC">
      <w:pPr>
        <w:spacing w:after="0" w:line="240" w:lineRule="auto"/>
        <w:ind w:firstLine="124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Priėmus tarybos sprendimą savivaldybės administracija ne vėliau kaip per 5 darbo dienas turi pateikti prašymą Valstybės įmonei Registrų centras </w:t>
      </w:r>
      <w:r w:rsidRPr="0084255B">
        <w:rPr>
          <w:rFonts w:ascii="Times New Roman" w:hAnsi="Times New Roman" w:cs="Times New Roman"/>
          <w:sz w:val="24"/>
          <w:szCs w:val="24"/>
        </w:rPr>
        <w:t>panaikinti turto teisinę registraciją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  <w:bookmarkEnd w:id="2"/>
    </w:p>
    <w:p w14:paraId="03AB0FE1" w14:textId="77777777" w:rsidR="00EE15A1" w:rsidRPr="00EE0F7D" w:rsidRDefault="00EE15A1" w:rsidP="00D74DFC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145B1D90" w14:textId="6F849C13" w:rsidR="00DF78C3" w:rsidRPr="00EE0F7D" w:rsidRDefault="00204C34" w:rsidP="00D74DFC">
      <w:pPr>
        <w:numPr>
          <w:ilvl w:val="0"/>
          <w:numId w:val="1"/>
        </w:numPr>
        <w:spacing w:after="0" w:line="240" w:lineRule="auto"/>
        <w:ind w:left="0" w:firstLine="124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EE0F7D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 </w:t>
      </w:r>
      <w:r w:rsidR="006D0EEC" w:rsidRPr="00EE0F7D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Siūlomos teisinio reguliavimo nuostatos.</w:t>
      </w:r>
      <w:r w:rsidR="00DF78C3" w:rsidRPr="00EE0F7D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 </w:t>
      </w:r>
    </w:p>
    <w:p w14:paraId="542E1CB7" w14:textId="2EEB93E5" w:rsidR="00AE1B4B" w:rsidRPr="00EE0F7D" w:rsidRDefault="00DF78C3" w:rsidP="00D74DFC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EE0F7D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Lietuvos Respublikos vietos savivaldos įstatymo </w:t>
      </w:r>
      <w:r w:rsidR="00AE1B4B" w:rsidRPr="00EE0F7D">
        <w:rPr>
          <w:rFonts w:ascii="Times New Roman" w:hAnsi="Times New Roman" w:cs="Times New Roman"/>
          <w:sz w:val="24"/>
          <w:szCs w:val="24"/>
          <w:lang w:val="lt-LT" w:eastAsia="lt-LT"/>
        </w:rPr>
        <w:t>15</w:t>
      </w:r>
      <w:r w:rsidRPr="00EE0F7D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straipsnio </w:t>
      </w:r>
      <w:r w:rsidR="008D5D1D">
        <w:rPr>
          <w:rFonts w:ascii="Times New Roman" w:hAnsi="Times New Roman" w:cs="Times New Roman"/>
          <w:sz w:val="24"/>
          <w:szCs w:val="24"/>
          <w:lang w:val="lt-LT" w:eastAsia="lt-LT"/>
        </w:rPr>
        <w:t>20</w:t>
      </w:r>
      <w:r w:rsidRPr="00EE0F7D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dali</w:t>
      </w:r>
      <w:r w:rsidR="00D74DFC">
        <w:rPr>
          <w:rFonts w:ascii="Times New Roman" w:hAnsi="Times New Roman" w:cs="Times New Roman"/>
          <w:sz w:val="24"/>
          <w:szCs w:val="24"/>
          <w:lang w:val="lt-LT" w:eastAsia="lt-LT"/>
        </w:rPr>
        <w:t>e</w:t>
      </w:r>
      <w:r w:rsidR="00244520">
        <w:rPr>
          <w:rFonts w:ascii="Times New Roman" w:hAnsi="Times New Roman" w:cs="Times New Roman"/>
          <w:sz w:val="24"/>
          <w:szCs w:val="24"/>
          <w:lang w:val="lt-LT" w:eastAsia="lt-LT"/>
        </w:rPr>
        <w:t>s</w:t>
      </w:r>
      <w:r w:rsidR="008D5D1D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2 punktas</w:t>
      </w:r>
      <w:r w:rsidRPr="00EE0F7D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, </w:t>
      </w:r>
      <w:r w:rsidR="008D5D1D" w:rsidRPr="008D5D1D">
        <w:rPr>
          <w:rFonts w:ascii="Times New Roman" w:hAnsi="Times New Roman" w:cs="Times New Roman"/>
          <w:sz w:val="24"/>
          <w:szCs w:val="24"/>
          <w:lang w:eastAsia="lt-LT"/>
        </w:rPr>
        <w:t>Lietuvos Respublikos kelių įstatymo 6 straipsnio 4 dali</w:t>
      </w:r>
      <w:r w:rsidR="008D5D1D">
        <w:rPr>
          <w:rFonts w:ascii="Times New Roman" w:hAnsi="Times New Roman" w:cs="Times New Roman"/>
          <w:sz w:val="24"/>
          <w:szCs w:val="24"/>
          <w:lang w:eastAsia="lt-LT"/>
        </w:rPr>
        <w:t>s.</w:t>
      </w:r>
      <w:r w:rsidR="008D5D1D" w:rsidRPr="008D5D1D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</w:t>
      </w:r>
    </w:p>
    <w:p w14:paraId="12809F46" w14:textId="77777777" w:rsidR="006D0EEC" w:rsidRPr="00CD79E8" w:rsidRDefault="006D0EEC" w:rsidP="00D74DFC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32D1D708" w14:textId="3135BD2A" w:rsidR="008F35E2" w:rsidRPr="00EE0F7D" w:rsidRDefault="00204C34" w:rsidP="00D74DFC">
      <w:pPr>
        <w:numPr>
          <w:ilvl w:val="0"/>
          <w:numId w:val="1"/>
        </w:numPr>
        <w:spacing w:after="0" w:line="240" w:lineRule="auto"/>
        <w:ind w:left="0" w:firstLine="124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EE0F7D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 </w:t>
      </w:r>
      <w:r w:rsidR="006D0EEC" w:rsidRPr="00EE0F7D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Laukiami rezultatai.</w:t>
      </w:r>
      <w:r w:rsidR="008F35E2" w:rsidRPr="00EE0F7D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14:paraId="762D1100" w14:textId="67ECED86" w:rsidR="00592348" w:rsidRPr="00EE0F7D" w:rsidRDefault="008D5D1D" w:rsidP="00D74DFC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Priėmus sprendimą bus išspręstas ginčas su gyventoju ir užtikrintas teisingas žemėtvarkos procesas. Neigiamų pasekmių nenumatoma</w:t>
      </w:r>
      <w:r w:rsidR="00E44C5F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0499D4BD" w14:textId="77777777" w:rsidR="006D0EEC" w:rsidRPr="00CD79E8" w:rsidRDefault="006D0EEC" w:rsidP="00D74DFC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1C82FA1B" w14:textId="4A37FFCE" w:rsidR="006D0EEC" w:rsidRPr="00CD79E8" w:rsidRDefault="006D0EEC" w:rsidP="00D74DFC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CD79E8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4. Lėšų poreikis sprendimui įgyvendinti ir jų šaltiniai.</w:t>
      </w:r>
    </w:p>
    <w:p w14:paraId="70362FC2" w14:textId="28036909" w:rsidR="00211EBF" w:rsidRPr="00CD79E8" w:rsidRDefault="001D6A0B" w:rsidP="00D74DFC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CD79E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Lėšų nereikės.</w:t>
      </w:r>
    </w:p>
    <w:p w14:paraId="4D8BD875" w14:textId="77777777" w:rsidR="001D6A0B" w:rsidRPr="00CD79E8" w:rsidRDefault="001D6A0B" w:rsidP="00D74DFC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120A64AD" w14:textId="77777777" w:rsidR="00204C34" w:rsidRPr="00CD79E8" w:rsidRDefault="006D0EEC" w:rsidP="00D74DFC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CD79E8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5. Sprendimo projekto autorius ir (ar) autorių grupė.</w:t>
      </w:r>
    </w:p>
    <w:p w14:paraId="15A58B6E" w14:textId="3D4FAA4E" w:rsidR="004E1E80" w:rsidRPr="004E407A" w:rsidRDefault="004E1E80" w:rsidP="00D74DFC">
      <w:pPr>
        <w:spacing w:after="0" w:line="240" w:lineRule="auto"/>
        <w:ind w:firstLine="1247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  <w:bookmarkStart w:id="5" w:name="_Hlk147482583"/>
      <w:r w:rsidRPr="004E407A">
        <w:rPr>
          <w:rFonts w:ascii="Times New Roman" w:hAnsi="Times New Roman" w:cs="Times New Roman"/>
          <w:bCs/>
          <w:sz w:val="24"/>
          <w:szCs w:val="24"/>
          <w:lang w:val="lt-LT"/>
        </w:rPr>
        <w:t>Pranešėj</w:t>
      </w:r>
      <w:r w:rsidR="003738D9">
        <w:rPr>
          <w:rFonts w:ascii="Times New Roman" w:hAnsi="Times New Roman" w:cs="Times New Roman"/>
          <w:bCs/>
          <w:sz w:val="24"/>
          <w:szCs w:val="24"/>
          <w:lang w:val="lt-LT"/>
        </w:rPr>
        <w:t>a</w:t>
      </w:r>
      <w:r w:rsidR="0065600F">
        <w:rPr>
          <w:rFonts w:ascii="Times New Roman" w:hAnsi="Times New Roman" w:cs="Times New Roman"/>
          <w:bCs/>
          <w:sz w:val="24"/>
          <w:szCs w:val="24"/>
          <w:lang w:val="lt-LT"/>
        </w:rPr>
        <w:t>s</w:t>
      </w:r>
      <w:r w:rsidRPr="004E407A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– </w:t>
      </w:r>
      <w:r w:rsidR="00C16B3E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Statybos ir infrastruktūros plėtros </w:t>
      </w:r>
      <w:r w:rsidR="00466017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skyriaus </w:t>
      </w:r>
      <w:r w:rsidR="00C16B3E">
        <w:rPr>
          <w:rFonts w:ascii="Times New Roman" w:hAnsi="Times New Roman" w:cs="Times New Roman"/>
          <w:bCs/>
          <w:sz w:val="24"/>
          <w:szCs w:val="24"/>
          <w:lang w:val="lt-LT"/>
        </w:rPr>
        <w:t>vedėjas</w:t>
      </w:r>
      <w:r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</w:t>
      </w:r>
      <w:bookmarkStart w:id="6" w:name="_Hlk193102903"/>
      <w:r w:rsidR="00C16B3E">
        <w:rPr>
          <w:rFonts w:ascii="Times New Roman" w:hAnsi="Times New Roman" w:cs="Times New Roman"/>
          <w:bCs/>
          <w:sz w:val="24"/>
          <w:szCs w:val="24"/>
          <w:lang w:val="lt-LT"/>
        </w:rPr>
        <w:t>Vygintas Pitrėnas</w:t>
      </w:r>
      <w:r w:rsidR="003738D9">
        <w:rPr>
          <w:rFonts w:ascii="Times New Roman" w:hAnsi="Times New Roman" w:cs="Times New Roman"/>
          <w:bCs/>
          <w:sz w:val="24"/>
          <w:szCs w:val="24"/>
          <w:lang w:val="lt-LT"/>
        </w:rPr>
        <w:t>.</w:t>
      </w:r>
      <w:r w:rsidR="0065600F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</w:t>
      </w:r>
    </w:p>
    <w:bookmarkEnd w:id="6"/>
    <w:p w14:paraId="0AE2B5B5" w14:textId="346E43BE" w:rsidR="004E1E80" w:rsidRPr="004E407A" w:rsidRDefault="004E1E80" w:rsidP="00D74DFC">
      <w:pPr>
        <w:spacing w:after="0" w:line="240" w:lineRule="auto"/>
        <w:ind w:firstLine="1247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E407A">
        <w:rPr>
          <w:rFonts w:ascii="Times New Roman" w:hAnsi="Times New Roman" w:cs="Times New Roman"/>
          <w:bCs/>
          <w:sz w:val="24"/>
          <w:szCs w:val="24"/>
          <w:lang w:val="lt-LT"/>
        </w:rPr>
        <w:t>Rengėja</w:t>
      </w:r>
      <w:r w:rsidR="003738D9">
        <w:rPr>
          <w:rFonts w:ascii="Times New Roman" w:hAnsi="Times New Roman" w:cs="Times New Roman"/>
          <w:bCs/>
          <w:sz w:val="24"/>
          <w:szCs w:val="24"/>
          <w:lang w:val="lt-LT"/>
        </w:rPr>
        <w:t>s</w:t>
      </w:r>
      <w:r w:rsidRPr="004E407A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– </w:t>
      </w:r>
      <w:r w:rsidR="00C16B3E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Statybos ir infrastruktūros plėtros </w:t>
      </w:r>
      <w:r w:rsidRPr="004E407A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skyriaus vyresnysis specialistas </w:t>
      </w:r>
      <w:r w:rsidR="008D5D1D">
        <w:rPr>
          <w:rFonts w:ascii="Times New Roman" w:hAnsi="Times New Roman" w:cs="Times New Roman"/>
          <w:bCs/>
          <w:sz w:val="24"/>
          <w:szCs w:val="24"/>
          <w:lang w:val="lt-LT"/>
        </w:rPr>
        <w:t>Romualdas Rancas</w:t>
      </w:r>
      <w:r w:rsidRPr="004E407A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. </w:t>
      </w:r>
    </w:p>
    <w:bookmarkEnd w:id="5"/>
    <w:p w14:paraId="0773D4C2" w14:textId="5C7C2619" w:rsidR="006D0EEC" w:rsidRPr="00CD79E8" w:rsidRDefault="006D0EEC" w:rsidP="00D74DFC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2CE696BD" w14:textId="77777777" w:rsidR="00976DC2" w:rsidRDefault="00976DC2" w:rsidP="00D74DFC">
      <w:pPr>
        <w:spacing w:after="0"/>
        <w:ind w:firstLine="1247"/>
      </w:pPr>
    </w:p>
    <w:sectPr w:rsidR="00976DC2" w:rsidSect="00A3524F">
      <w:headerReference w:type="firs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3669C" w14:textId="77777777" w:rsidR="00FA24E2" w:rsidRDefault="00FA24E2">
      <w:pPr>
        <w:spacing w:after="0" w:line="240" w:lineRule="auto"/>
      </w:pPr>
      <w:r>
        <w:separator/>
      </w:r>
    </w:p>
  </w:endnote>
  <w:endnote w:type="continuationSeparator" w:id="0">
    <w:p w14:paraId="7DC46FE1" w14:textId="77777777" w:rsidR="00FA24E2" w:rsidRDefault="00FA24E2">
      <w:pPr>
        <w:spacing w:after="0" w:line="240" w:lineRule="auto"/>
      </w:pPr>
      <w:r>
        <w:continuationSeparator/>
      </w:r>
    </w:p>
  </w:endnote>
  <w:endnote w:type="continuationNotice" w:id="1">
    <w:p w14:paraId="00F1AC55" w14:textId="77777777" w:rsidR="00FA24E2" w:rsidRDefault="00FA24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B4B63" w14:textId="77777777" w:rsidR="00FA24E2" w:rsidRDefault="00FA24E2">
      <w:pPr>
        <w:spacing w:after="0" w:line="240" w:lineRule="auto"/>
      </w:pPr>
      <w:r>
        <w:separator/>
      </w:r>
    </w:p>
  </w:footnote>
  <w:footnote w:type="continuationSeparator" w:id="0">
    <w:p w14:paraId="39772CB7" w14:textId="77777777" w:rsidR="00FA24E2" w:rsidRDefault="00FA24E2">
      <w:pPr>
        <w:spacing w:after="0" w:line="240" w:lineRule="auto"/>
      </w:pPr>
      <w:r>
        <w:continuationSeparator/>
      </w:r>
    </w:p>
  </w:footnote>
  <w:footnote w:type="continuationNotice" w:id="1">
    <w:p w14:paraId="62068BA1" w14:textId="77777777" w:rsidR="00FA24E2" w:rsidRDefault="00FA24E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5BAE5" w14:textId="77777777" w:rsidR="00A4220D" w:rsidRPr="002C3014" w:rsidRDefault="00A4220D" w:rsidP="002C3014">
    <w:pPr>
      <w:pStyle w:val="Antrats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9035A3"/>
    <w:multiLevelType w:val="hybridMultilevel"/>
    <w:tmpl w:val="780CFD2A"/>
    <w:lvl w:ilvl="0" w:tplc="DE9C81A6">
      <w:start w:val="1"/>
      <w:numFmt w:val="decimal"/>
      <w:lvlText w:val="%1."/>
      <w:lvlJc w:val="left"/>
      <w:pPr>
        <w:ind w:left="3196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3916" w:hanging="360"/>
      </w:pPr>
    </w:lvl>
    <w:lvl w:ilvl="2" w:tplc="0409001B" w:tentative="1">
      <w:start w:val="1"/>
      <w:numFmt w:val="lowerRoman"/>
      <w:lvlText w:val="%3."/>
      <w:lvlJc w:val="right"/>
      <w:pPr>
        <w:ind w:left="4636" w:hanging="180"/>
      </w:pPr>
    </w:lvl>
    <w:lvl w:ilvl="3" w:tplc="0409000F" w:tentative="1">
      <w:start w:val="1"/>
      <w:numFmt w:val="decimal"/>
      <w:lvlText w:val="%4."/>
      <w:lvlJc w:val="left"/>
      <w:pPr>
        <w:ind w:left="5356" w:hanging="360"/>
      </w:pPr>
    </w:lvl>
    <w:lvl w:ilvl="4" w:tplc="04090019" w:tentative="1">
      <w:start w:val="1"/>
      <w:numFmt w:val="lowerLetter"/>
      <w:lvlText w:val="%5."/>
      <w:lvlJc w:val="left"/>
      <w:pPr>
        <w:ind w:left="6076" w:hanging="360"/>
      </w:pPr>
    </w:lvl>
    <w:lvl w:ilvl="5" w:tplc="0409001B" w:tentative="1">
      <w:start w:val="1"/>
      <w:numFmt w:val="lowerRoman"/>
      <w:lvlText w:val="%6."/>
      <w:lvlJc w:val="right"/>
      <w:pPr>
        <w:ind w:left="6796" w:hanging="180"/>
      </w:pPr>
    </w:lvl>
    <w:lvl w:ilvl="6" w:tplc="0409000F" w:tentative="1">
      <w:start w:val="1"/>
      <w:numFmt w:val="decimal"/>
      <w:lvlText w:val="%7."/>
      <w:lvlJc w:val="left"/>
      <w:pPr>
        <w:ind w:left="7516" w:hanging="360"/>
      </w:pPr>
    </w:lvl>
    <w:lvl w:ilvl="7" w:tplc="04090019" w:tentative="1">
      <w:start w:val="1"/>
      <w:numFmt w:val="lowerLetter"/>
      <w:lvlText w:val="%8."/>
      <w:lvlJc w:val="left"/>
      <w:pPr>
        <w:ind w:left="8236" w:hanging="360"/>
      </w:pPr>
    </w:lvl>
    <w:lvl w:ilvl="8" w:tplc="0409001B" w:tentative="1">
      <w:start w:val="1"/>
      <w:numFmt w:val="lowerRoman"/>
      <w:lvlText w:val="%9."/>
      <w:lvlJc w:val="right"/>
      <w:pPr>
        <w:ind w:left="8956" w:hanging="180"/>
      </w:pPr>
    </w:lvl>
  </w:abstractNum>
  <w:num w:numId="1" w16cid:durableId="106398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EEC"/>
    <w:rsid w:val="000707FE"/>
    <w:rsid w:val="000A2A6A"/>
    <w:rsid w:val="000B5EC5"/>
    <w:rsid w:val="000C74A7"/>
    <w:rsid w:val="000F7091"/>
    <w:rsid w:val="0014346E"/>
    <w:rsid w:val="00162384"/>
    <w:rsid w:val="00163FDE"/>
    <w:rsid w:val="00166C02"/>
    <w:rsid w:val="00194BE1"/>
    <w:rsid w:val="001A12F1"/>
    <w:rsid w:val="001C148D"/>
    <w:rsid w:val="001D565F"/>
    <w:rsid w:val="001D6A0B"/>
    <w:rsid w:val="00204C34"/>
    <w:rsid w:val="00211EBF"/>
    <w:rsid w:val="00244520"/>
    <w:rsid w:val="00255D09"/>
    <w:rsid w:val="002A4DBF"/>
    <w:rsid w:val="002D396E"/>
    <w:rsid w:val="00300FDC"/>
    <w:rsid w:val="003738D9"/>
    <w:rsid w:val="00376E2F"/>
    <w:rsid w:val="00393C3D"/>
    <w:rsid w:val="003968F1"/>
    <w:rsid w:val="003D0E19"/>
    <w:rsid w:val="00436F58"/>
    <w:rsid w:val="00455027"/>
    <w:rsid w:val="00462505"/>
    <w:rsid w:val="00466017"/>
    <w:rsid w:val="00474E3D"/>
    <w:rsid w:val="00496254"/>
    <w:rsid w:val="004B1762"/>
    <w:rsid w:val="004D29CE"/>
    <w:rsid w:val="004D4423"/>
    <w:rsid w:val="004E1E80"/>
    <w:rsid w:val="0051189E"/>
    <w:rsid w:val="0057762D"/>
    <w:rsid w:val="005832E1"/>
    <w:rsid w:val="00592348"/>
    <w:rsid w:val="005F1AF4"/>
    <w:rsid w:val="00611937"/>
    <w:rsid w:val="006132D3"/>
    <w:rsid w:val="00614C59"/>
    <w:rsid w:val="006315C2"/>
    <w:rsid w:val="00631CD0"/>
    <w:rsid w:val="00636875"/>
    <w:rsid w:val="0065600F"/>
    <w:rsid w:val="00656891"/>
    <w:rsid w:val="00681159"/>
    <w:rsid w:val="00684971"/>
    <w:rsid w:val="00693797"/>
    <w:rsid w:val="00696466"/>
    <w:rsid w:val="006A03C1"/>
    <w:rsid w:val="006D0EEC"/>
    <w:rsid w:val="006D1219"/>
    <w:rsid w:val="006D3B31"/>
    <w:rsid w:val="006D786B"/>
    <w:rsid w:val="006E4720"/>
    <w:rsid w:val="006E7CA9"/>
    <w:rsid w:val="006F492A"/>
    <w:rsid w:val="00714441"/>
    <w:rsid w:val="00717B5C"/>
    <w:rsid w:val="00723434"/>
    <w:rsid w:val="00737134"/>
    <w:rsid w:val="0078269C"/>
    <w:rsid w:val="0079533F"/>
    <w:rsid w:val="007A2FD8"/>
    <w:rsid w:val="007A42AF"/>
    <w:rsid w:val="007C62A5"/>
    <w:rsid w:val="007E479A"/>
    <w:rsid w:val="007E55D9"/>
    <w:rsid w:val="00804DDE"/>
    <w:rsid w:val="0081140E"/>
    <w:rsid w:val="008134DB"/>
    <w:rsid w:val="0084255B"/>
    <w:rsid w:val="008436C4"/>
    <w:rsid w:val="008651FE"/>
    <w:rsid w:val="00874DF0"/>
    <w:rsid w:val="008767DF"/>
    <w:rsid w:val="008A2676"/>
    <w:rsid w:val="008C2C67"/>
    <w:rsid w:val="008C58F1"/>
    <w:rsid w:val="008D5D1D"/>
    <w:rsid w:val="008F35E2"/>
    <w:rsid w:val="008F4B1C"/>
    <w:rsid w:val="00902660"/>
    <w:rsid w:val="00920D4E"/>
    <w:rsid w:val="00957AA8"/>
    <w:rsid w:val="00972B1E"/>
    <w:rsid w:val="00976284"/>
    <w:rsid w:val="00976C6A"/>
    <w:rsid w:val="00976DC2"/>
    <w:rsid w:val="00983BFC"/>
    <w:rsid w:val="009A093A"/>
    <w:rsid w:val="00A00333"/>
    <w:rsid w:val="00A00CD4"/>
    <w:rsid w:val="00A02084"/>
    <w:rsid w:val="00A07A84"/>
    <w:rsid w:val="00A177EC"/>
    <w:rsid w:val="00A226F1"/>
    <w:rsid w:val="00A23486"/>
    <w:rsid w:val="00A32F4E"/>
    <w:rsid w:val="00A3524F"/>
    <w:rsid w:val="00A4220D"/>
    <w:rsid w:val="00AE1B4B"/>
    <w:rsid w:val="00B01022"/>
    <w:rsid w:val="00B16548"/>
    <w:rsid w:val="00B27B09"/>
    <w:rsid w:val="00B911D0"/>
    <w:rsid w:val="00BA0476"/>
    <w:rsid w:val="00BB7F62"/>
    <w:rsid w:val="00BC7040"/>
    <w:rsid w:val="00BD05CD"/>
    <w:rsid w:val="00C1097E"/>
    <w:rsid w:val="00C16B3E"/>
    <w:rsid w:val="00C44007"/>
    <w:rsid w:val="00C45D79"/>
    <w:rsid w:val="00C5211A"/>
    <w:rsid w:val="00C52B20"/>
    <w:rsid w:val="00C81416"/>
    <w:rsid w:val="00C95A7A"/>
    <w:rsid w:val="00CD79E8"/>
    <w:rsid w:val="00CE7596"/>
    <w:rsid w:val="00D05D66"/>
    <w:rsid w:val="00D1375B"/>
    <w:rsid w:val="00D16414"/>
    <w:rsid w:val="00D31839"/>
    <w:rsid w:val="00D53462"/>
    <w:rsid w:val="00D563C2"/>
    <w:rsid w:val="00D611A6"/>
    <w:rsid w:val="00D72B97"/>
    <w:rsid w:val="00D74DFC"/>
    <w:rsid w:val="00DB76F0"/>
    <w:rsid w:val="00DF78C3"/>
    <w:rsid w:val="00E04CBB"/>
    <w:rsid w:val="00E34E1B"/>
    <w:rsid w:val="00E37A86"/>
    <w:rsid w:val="00E44C5F"/>
    <w:rsid w:val="00E4599C"/>
    <w:rsid w:val="00E57061"/>
    <w:rsid w:val="00E670DB"/>
    <w:rsid w:val="00E7042D"/>
    <w:rsid w:val="00E81A13"/>
    <w:rsid w:val="00E91B39"/>
    <w:rsid w:val="00EB1DE6"/>
    <w:rsid w:val="00EE08F9"/>
    <w:rsid w:val="00EE0F7D"/>
    <w:rsid w:val="00EE15A1"/>
    <w:rsid w:val="00F12FE0"/>
    <w:rsid w:val="00F158D5"/>
    <w:rsid w:val="00F44CE1"/>
    <w:rsid w:val="00F46A33"/>
    <w:rsid w:val="00F80063"/>
    <w:rsid w:val="00FA24E2"/>
    <w:rsid w:val="00FB461A"/>
    <w:rsid w:val="00FB7883"/>
    <w:rsid w:val="00FC023C"/>
    <w:rsid w:val="00FD578C"/>
    <w:rsid w:val="00FD640A"/>
    <w:rsid w:val="00FE4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2B9C7"/>
  <w15:chartTrackingRefBased/>
  <w15:docId w15:val="{96B4EA8D-7341-445E-9C1A-D426036F0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6D0EEC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6D0EEC"/>
  </w:style>
  <w:style w:type="character" w:styleId="Hipersaitas">
    <w:name w:val="Hyperlink"/>
    <w:basedOn w:val="Numatytasispastraiposriftas"/>
    <w:uiPriority w:val="99"/>
    <w:unhideWhenUsed/>
    <w:rsid w:val="007E55D9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E55D9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393C3D"/>
    <w:pPr>
      <w:spacing w:after="0" w:line="240" w:lineRule="auto"/>
    </w:pPr>
  </w:style>
  <w:style w:type="paragraph" w:styleId="Porat">
    <w:name w:val="footer"/>
    <w:basedOn w:val="prastasis"/>
    <w:link w:val="PoratDiagrama"/>
    <w:uiPriority w:val="99"/>
    <w:semiHidden/>
    <w:unhideWhenUsed/>
    <w:rsid w:val="005F1A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5F1AF4"/>
  </w:style>
  <w:style w:type="paragraph" w:styleId="Sraopastraipa">
    <w:name w:val="List Paragraph"/>
    <w:basedOn w:val="prastasis"/>
    <w:uiPriority w:val="34"/>
    <w:qFormat/>
    <w:rsid w:val="007371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70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Sadauskienė, Dalia</dc:creator>
  <cp:lastModifiedBy>Sadauskienė, Dalia</cp:lastModifiedBy>
  <cp:revision>3</cp:revision>
  <cp:lastPrinted>2026-05-20T04:53:00Z</cp:lastPrinted>
  <dcterms:created xsi:type="dcterms:W3CDTF">2026-05-20T04:55:00Z</dcterms:created>
  <dcterms:modified xsi:type="dcterms:W3CDTF">2026-05-20T04:55:00Z</dcterms:modified>
</cp:coreProperties>
</file>